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BE78C2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4229293</wp:posOffset>
            </wp:positionH>
            <wp:positionV relativeFrom="page">
              <wp:posOffset>302895</wp:posOffset>
            </wp:positionV>
            <wp:extent cx="2091055" cy="548640"/>
            <wp:effectExtent l="0" t="0" r="4445" b="3810"/>
            <wp:wrapNone/>
            <wp:docPr id="1" name="Picture 1" descr="C:\Users\kthoma4\Downloads\NHS Organisational Logo Standard Template_A4_CMYK_Right Align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a4\Downloads\NHS Organisational Logo Standard Template_A4_CMYK_Right Aligned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99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</w:p>
    <w:p w:rsidR="0040344E" w:rsidRDefault="0040344E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680"/>
        <w:jc w:val="right"/>
        <w:rPr>
          <w:rFonts w:ascii="Helvetica" w:hAnsi="Helvetica"/>
          <w:b/>
          <w:color w:val="000000" w:themeColor="text1"/>
          <w:sz w:val="32"/>
        </w:rPr>
      </w:pPr>
    </w:p>
    <w:p w:rsidR="00B53A1C" w:rsidRPr="00BE78C2" w:rsidRDefault="00953712" w:rsidP="00B53A1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E78C2">
        <w:rPr>
          <w:rFonts w:ascii="Verdana" w:hAnsi="Verdana" w:cs="Arial"/>
          <w:b/>
          <w:sz w:val="20"/>
          <w:szCs w:val="20"/>
          <w:u w:val="single"/>
        </w:rPr>
        <w:t>Application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for p</w:t>
      </w:r>
      <w:r w:rsidRPr="00BE78C2">
        <w:rPr>
          <w:rFonts w:ascii="Verdana" w:hAnsi="Verdana" w:cs="Arial"/>
          <w:b/>
          <w:sz w:val="20"/>
          <w:szCs w:val="20"/>
          <w:u w:val="single"/>
        </w:rPr>
        <w:t>odiatry/chiropody treatment</w:t>
      </w:r>
    </w:p>
    <w:p w:rsidR="00B53A1C" w:rsidRPr="00BE78C2" w:rsidRDefault="00B53A1C" w:rsidP="00B53A1C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B53A1C" w:rsidRPr="00BE78C2" w:rsidRDefault="00B53A1C" w:rsidP="00BE78C2">
      <w:pPr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 xml:space="preserve">NHS Podiatry (Chiropody) is a </w:t>
      </w:r>
      <w:r w:rsidRPr="00BE78C2">
        <w:rPr>
          <w:rFonts w:ascii="Verdana" w:hAnsi="Verdana" w:cs="Arial"/>
          <w:b/>
          <w:sz w:val="20"/>
          <w:szCs w:val="20"/>
          <w:u w:val="single"/>
        </w:rPr>
        <w:t>high-risk</w:t>
      </w:r>
      <w:r w:rsidRPr="00BE78C2">
        <w:rPr>
          <w:rFonts w:ascii="Verdana" w:hAnsi="Verdana" w:cs="Arial"/>
          <w:b/>
          <w:sz w:val="20"/>
          <w:szCs w:val="20"/>
        </w:rPr>
        <w:t xml:space="preserve"> </w:t>
      </w:r>
      <w:r w:rsidRPr="00BE78C2">
        <w:rPr>
          <w:rFonts w:ascii="Verdana" w:hAnsi="Verdana" w:cs="Arial"/>
          <w:sz w:val="20"/>
          <w:szCs w:val="20"/>
        </w:rPr>
        <w:t xml:space="preserve">service, which is </w:t>
      </w:r>
      <w:r w:rsidRPr="00BE78C2">
        <w:rPr>
          <w:rFonts w:ascii="Verdana" w:hAnsi="Verdana" w:cs="Arial"/>
          <w:b/>
          <w:i/>
          <w:sz w:val="20"/>
          <w:szCs w:val="20"/>
        </w:rPr>
        <w:t>only</w:t>
      </w:r>
      <w:r w:rsidRPr="00BE78C2">
        <w:rPr>
          <w:rFonts w:ascii="Verdana" w:hAnsi="Verdana" w:cs="Arial"/>
          <w:i/>
          <w:sz w:val="20"/>
          <w:szCs w:val="20"/>
        </w:rPr>
        <w:t xml:space="preserve"> </w:t>
      </w:r>
      <w:r w:rsidRPr="00BE78C2">
        <w:rPr>
          <w:rFonts w:ascii="Verdana" w:hAnsi="Verdana" w:cs="Arial"/>
          <w:sz w:val="20"/>
          <w:szCs w:val="20"/>
        </w:rPr>
        <w:t xml:space="preserve">available to people with an active foot problem along with a medical condition which adversely affects their feet.  Eligibility is </w:t>
      </w:r>
      <w:r w:rsidRPr="00BE78C2">
        <w:rPr>
          <w:rFonts w:ascii="Verdana" w:hAnsi="Verdana" w:cs="Arial"/>
          <w:i/>
          <w:sz w:val="20"/>
          <w:szCs w:val="20"/>
        </w:rPr>
        <w:t xml:space="preserve">not </w:t>
      </w:r>
      <w:r w:rsidR="00BE78C2">
        <w:rPr>
          <w:rFonts w:ascii="Verdana" w:hAnsi="Verdana" w:cs="Arial"/>
          <w:sz w:val="20"/>
          <w:szCs w:val="20"/>
        </w:rPr>
        <w:t>related to age.</w:t>
      </w:r>
      <w:r w:rsidRPr="00BE78C2">
        <w:rPr>
          <w:rFonts w:ascii="Verdana" w:hAnsi="Verdana" w:cs="Arial"/>
          <w:sz w:val="20"/>
          <w:szCs w:val="20"/>
        </w:rPr>
        <w:t xml:space="preserve"> The following conditions meet our criteria for treatment eligibility:</w:t>
      </w:r>
    </w:p>
    <w:p w:rsidR="00B53A1C" w:rsidRPr="00BE78C2" w:rsidRDefault="00B53A1C" w:rsidP="00BE78C2">
      <w:pPr>
        <w:pStyle w:val="ListParagraph"/>
        <w:numPr>
          <w:ilvl w:val="0"/>
          <w:numId w:val="8"/>
        </w:numPr>
        <w:jc w:val="left"/>
        <w:rPr>
          <w:rFonts w:ascii="Verdana" w:hAnsi="Verdana"/>
          <w:b/>
          <w:sz w:val="20"/>
          <w:szCs w:val="20"/>
        </w:rPr>
      </w:pPr>
      <w:r w:rsidRPr="00BE78C2">
        <w:rPr>
          <w:rFonts w:ascii="Verdana" w:hAnsi="Verdana"/>
          <w:sz w:val="20"/>
          <w:szCs w:val="20"/>
        </w:rPr>
        <w:t>Acti</w:t>
      </w:r>
      <w:r w:rsidR="00BE78C2">
        <w:rPr>
          <w:rFonts w:ascii="Verdana" w:hAnsi="Verdana"/>
          <w:sz w:val="20"/>
          <w:szCs w:val="20"/>
        </w:rPr>
        <w:t>ve foot problems, for example, u</w:t>
      </w:r>
      <w:r w:rsidRPr="00BE78C2">
        <w:rPr>
          <w:rFonts w:ascii="Verdana" w:hAnsi="Verdana"/>
          <w:sz w:val="20"/>
          <w:szCs w:val="20"/>
        </w:rPr>
        <w:t>lcers, corns and callous in patients that have a health problem that puts them at risk such as diabetes, circulatory disorders, daily steroid tablets, current chemotherapy, neurological problems, inflammatory arthritis for example rheumatoid</w:t>
      </w:r>
      <w:r w:rsidRPr="00BE78C2">
        <w:rPr>
          <w:rFonts w:ascii="Verdana" w:hAnsi="Verdana"/>
          <w:b/>
          <w:sz w:val="20"/>
          <w:szCs w:val="20"/>
        </w:rPr>
        <w:t xml:space="preserve"> </w:t>
      </w:r>
      <w:r w:rsidR="00BE78C2">
        <w:rPr>
          <w:rFonts w:ascii="Verdana" w:hAnsi="Verdana"/>
          <w:sz w:val="20"/>
          <w:szCs w:val="20"/>
        </w:rPr>
        <w:t>arthritis and</w:t>
      </w:r>
      <w:r w:rsidRPr="00BE78C2">
        <w:rPr>
          <w:rFonts w:ascii="Verdana" w:hAnsi="Verdana"/>
          <w:sz w:val="20"/>
          <w:szCs w:val="20"/>
        </w:rPr>
        <w:t xml:space="preserve"> ulcers</w:t>
      </w:r>
      <w:r w:rsidRPr="00BE78C2">
        <w:rPr>
          <w:rFonts w:ascii="Verdana" w:hAnsi="Verdana"/>
          <w:b/>
          <w:sz w:val="20"/>
          <w:szCs w:val="20"/>
        </w:rPr>
        <w:t xml:space="preserve">. </w:t>
      </w:r>
    </w:p>
    <w:p w:rsidR="00B53A1C" w:rsidRPr="00BE78C2" w:rsidRDefault="00B53A1C" w:rsidP="00BE78C2">
      <w:pPr>
        <w:rPr>
          <w:rFonts w:ascii="Verdana" w:hAnsi="Verdana" w:cs="Arial"/>
          <w:b/>
          <w:sz w:val="20"/>
          <w:szCs w:val="20"/>
        </w:rPr>
      </w:pPr>
    </w:p>
    <w:p w:rsidR="00B53A1C" w:rsidRPr="00BE78C2" w:rsidRDefault="00B53A1C" w:rsidP="00BE78C2">
      <w:pPr>
        <w:rPr>
          <w:rFonts w:ascii="Verdana" w:hAnsi="Verdana" w:cs="Arial"/>
          <w:b/>
          <w:sz w:val="20"/>
          <w:szCs w:val="20"/>
          <w:u w:val="single"/>
        </w:rPr>
      </w:pPr>
      <w:r w:rsidRPr="00BE78C2">
        <w:rPr>
          <w:rFonts w:ascii="Verdana" w:hAnsi="Verdana" w:cs="Arial"/>
          <w:b/>
          <w:sz w:val="20"/>
          <w:szCs w:val="20"/>
          <w:u w:val="single"/>
        </w:rPr>
        <w:t>We do not provide a toenail cutting service</w:t>
      </w:r>
    </w:p>
    <w:p w:rsidR="00B53A1C" w:rsidRPr="00BE78C2" w:rsidRDefault="00B53A1C" w:rsidP="00BE78C2">
      <w:pPr>
        <w:rPr>
          <w:rFonts w:ascii="Verdana" w:hAnsi="Verdana" w:cs="Arial"/>
          <w:b/>
          <w:sz w:val="20"/>
          <w:szCs w:val="20"/>
        </w:rPr>
      </w:pPr>
      <w:r w:rsidRPr="00BE78C2">
        <w:rPr>
          <w:rFonts w:ascii="Verdana" w:hAnsi="Verdana" w:cs="Arial"/>
          <w:b/>
          <w:sz w:val="20"/>
          <w:szCs w:val="20"/>
        </w:rPr>
        <w:t xml:space="preserve">  </w:t>
      </w:r>
    </w:p>
    <w:p w:rsidR="00B53A1C" w:rsidRPr="00BE78C2" w:rsidRDefault="00B53A1C" w:rsidP="00BE78C2">
      <w:pPr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 xml:space="preserve">If you feel you have a condition that qualifies you for a NHS assessment, please complete and </w:t>
      </w:r>
      <w:r w:rsidR="00BE78C2">
        <w:rPr>
          <w:rFonts w:ascii="Verdana" w:hAnsi="Verdana" w:cs="Arial"/>
          <w:sz w:val="20"/>
          <w:szCs w:val="20"/>
        </w:rPr>
        <w:t>submit the form.</w:t>
      </w:r>
      <w:r w:rsidRPr="00BE78C2">
        <w:rPr>
          <w:rFonts w:ascii="Verdana" w:hAnsi="Verdana" w:cs="Arial"/>
          <w:sz w:val="20"/>
          <w:szCs w:val="20"/>
        </w:rPr>
        <w:t xml:space="preserve"> </w:t>
      </w:r>
      <w:r w:rsidRPr="00EB73C9">
        <w:rPr>
          <w:rFonts w:ascii="Verdana" w:hAnsi="Verdana" w:cs="Arial"/>
          <w:b/>
          <w:sz w:val="20"/>
          <w:szCs w:val="20"/>
        </w:rPr>
        <w:t>It is important that you complete every section otherwise your application will be rejected.</w:t>
      </w:r>
      <w:r w:rsidRPr="00BE78C2">
        <w:rPr>
          <w:rFonts w:ascii="Verdana" w:hAnsi="Verdana" w:cs="Arial"/>
          <w:sz w:val="20"/>
          <w:szCs w:val="20"/>
        </w:rPr>
        <w:t xml:space="preserve"> </w:t>
      </w:r>
    </w:p>
    <w:p w:rsidR="00B53A1C" w:rsidRPr="00BE78C2" w:rsidRDefault="00B53A1C" w:rsidP="00B53A1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53A1C" w:rsidRPr="00BE78C2" w:rsidTr="002E256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Date of Referral: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NHS Number: </w:t>
            </w:r>
          </w:p>
        </w:tc>
      </w:tr>
      <w:tr w:rsidR="00B53A1C" w:rsidRPr="00BE78C2" w:rsidTr="002E256C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53A1C" w:rsidRPr="00BE78C2" w:rsidTr="002E256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sz w:val="20"/>
                <w:szCs w:val="20"/>
              </w:rPr>
              <w:t>Patient Details</w:t>
            </w:r>
          </w:p>
        </w:tc>
      </w:tr>
      <w:tr w:rsidR="00B53A1C" w:rsidRPr="00BE78C2" w:rsidTr="002E25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Forename: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Surname: </w:t>
            </w:r>
          </w:p>
        </w:tc>
      </w:tr>
      <w:tr w:rsidR="00B53A1C" w:rsidRPr="00BE78C2" w:rsidTr="002E256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Address and Postcode: </w:t>
            </w: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3A1C" w:rsidRPr="00BE78C2" w:rsidTr="002E25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Date of Birth: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Gender: </w:t>
            </w:r>
          </w:p>
        </w:tc>
      </w:tr>
      <w:tr w:rsidR="00B53A1C" w:rsidRPr="00BE78C2" w:rsidTr="002E25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Home Telephone: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Mobile Telephone: </w:t>
            </w:r>
          </w:p>
        </w:tc>
      </w:tr>
      <w:tr w:rsidR="00B53A1C" w:rsidRPr="00BE78C2" w:rsidTr="002E256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Email address: </w:t>
            </w:r>
          </w:p>
        </w:tc>
      </w:tr>
    </w:tbl>
    <w:p w:rsidR="00B53A1C" w:rsidRPr="00BE78C2" w:rsidRDefault="00B53A1C" w:rsidP="00B53A1C">
      <w:pPr>
        <w:rPr>
          <w:rFonts w:ascii="Verdana" w:hAnsi="Verdana" w:cs="Arial"/>
          <w:vanish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843"/>
        <w:gridCol w:w="425"/>
        <w:gridCol w:w="851"/>
        <w:gridCol w:w="425"/>
        <w:gridCol w:w="992"/>
      </w:tblGrid>
      <w:tr w:rsidR="00B53A1C" w:rsidRPr="00BE78C2" w:rsidTr="002E256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sz w:val="20"/>
                <w:szCs w:val="20"/>
              </w:rPr>
              <w:t>GP Details</w:t>
            </w:r>
          </w:p>
        </w:tc>
      </w:tr>
      <w:tr w:rsidR="00B53A1C" w:rsidRPr="00BE78C2" w:rsidTr="002E25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Registered GP: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Telephone: </w:t>
            </w:r>
          </w:p>
        </w:tc>
      </w:tr>
      <w:tr w:rsidR="00B53A1C" w:rsidRPr="00BE78C2" w:rsidTr="002E25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GP Practice: </w:t>
            </w: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Fax: </w:t>
            </w:r>
          </w:p>
        </w:tc>
      </w:tr>
      <w:tr w:rsidR="00B53A1C" w:rsidRPr="00BE78C2" w:rsidTr="002E256C">
        <w:trPr>
          <w:trHeight w:val="29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Have you received NHS Podiatry/Chiropody previously?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  <w:tr w:rsidR="00B53A1C" w:rsidRPr="00BE78C2" w:rsidTr="002E256C">
        <w:trPr>
          <w:trHeight w:val="29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Have you seen any other health professional regarding the problem you are seeking treatment for?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3A1C" w:rsidRPr="00BE78C2" w:rsidTr="002E25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If yes, when:</w:t>
            </w: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and where:</w:t>
            </w:r>
          </w:p>
        </w:tc>
      </w:tr>
      <w:tr w:rsidR="00B53A1C" w:rsidRPr="00BE78C2" w:rsidTr="002E256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spacing w:before="240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*** Please supply an image of the problem that requires treatment ***</w:t>
            </w:r>
          </w:p>
        </w:tc>
      </w:tr>
      <w:tr w:rsidR="00B53A1C" w:rsidRPr="00BE78C2" w:rsidTr="002E256C">
        <w:trPr>
          <w:trHeight w:val="203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spacing w:before="2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What problem do you have that you require a Podiatry appointment for?  How long has your foot problem been there and what measures have you already tried?</w:t>
            </w:r>
            <w:r w:rsidRPr="00BE78C2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</w:p>
          <w:p w:rsidR="00B53A1C" w:rsidRPr="00BE78C2" w:rsidRDefault="00B53A1C" w:rsidP="002E256C">
            <w:pPr>
              <w:spacing w:before="240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B53A1C" w:rsidRPr="00BE78C2" w:rsidRDefault="00B53A1C" w:rsidP="002E256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24F99" w:rsidRPr="00BE78C2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-567" w:right="-680"/>
        <w:rPr>
          <w:rFonts w:ascii="Verdana" w:hAnsi="Verdana"/>
          <w:b/>
          <w:color w:val="000000" w:themeColor="text1"/>
          <w:sz w:val="20"/>
          <w:szCs w:val="20"/>
        </w:rPr>
      </w:pPr>
    </w:p>
    <w:p w:rsidR="00B53A1C" w:rsidRPr="00BE78C2" w:rsidRDefault="00B53A1C" w:rsidP="00B53A1C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B53A1C" w:rsidRPr="00BE78C2" w:rsidRDefault="00B53A1C" w:rsidP="00B53A1C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32"/>
        <w:gridCol w:w="346"/>
        <w:gridCol w:w="3952"/>
        <w:gridCol w:w="301"/>
        <w:gridCol w:w="2127"/>
      </w:tblGrid>
      <w:tr w:rsidR="00B53A1C" w:rsidRPr="00BE78C2" w:rsidTr="002E256C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sz w:val="20"/>
                <w:szCs w:val="20"/>
              </w:rPr>
              <w:t>Medical History</w:t>
            </w:r>
          </w:p>
        </w:tc>
      </w:tr>
      <w:tr w:rsidR="00B53A1C" w:rsidRPr="00BE78C2" w:rsidTr="002E256C">
        <w:trPr>
          <w:trHeight w:val="25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Allergies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Diabetes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Kidney Disease</w:t>
            </w:r>
          </w:p>
        </w:tc>
      </w:tr>
      <w:tr w:rsidR="00B53A1C" w:rsidRPr="00BE78C2" w:rsidTr="002E256C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Rheumatoid Arthritis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Poor Circulation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Registered Blind</w:t>
            </w:r>
          </w:p>
        </w:tc>
      </w:tr>
      <w:tr w:rsidR="00B53A1C" w:rsidRPr="00BE78C2" w:rsidTr="002E256C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Heart/Stroke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Neurological Disorder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Active Cancer</w:t>
            </w:r>
          </w:p>
        </w:tc>
      </w:tr>
      <w:tr w:rsidR="00B53A1C" w:rsidRPr="00BE78C2" w:rsidTr="002E256C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Hepatitis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Nil</w:t>
            </w:r>
          </w:p>
        </w:tc>
      </w:tr>
      <w:tr w:rsidR="00B53A1C" w:rsidRPr="00BE78C2" w:rsidTr="002E256C">
        <w:tc>
          <w:tcPr>
            <w:tcW w:w="9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If yes please give details-</w:t>
            </w: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53A1C" w:rsidRPr="00BE78C2" w:rsidRDefault="00B53A1C" w:rsidP="00B53A1C">
      <w:pPr>
        <w:outlineLvl w:val="0"/>
        <w:rPr>
          <w:rFonts w:ascii="Verdana" w:hAnsi="Verdana" w:cs="Arial"/>
          <w:b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b/>
          <w:bCs/>
          <w:sz w:val="20"/>
          <w:szCs w:val="20"/>
        </w:rPr>
        <w:t>Medication</w:t>
      </w:r>
      <w:r w:rsidRPr="00BE78C2">
        <w:rPr>
          <w:rFonts w:ascii="Verdana" w:hAnsi="Verdana" w:cs="Arial"/>
          <w:sz w:val="20"/>
          <w:szCs w:val="20"/>
        </w:rPr>
        <w:t>: Please attach a list</w:t>
      </w: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b/>
          <w:bCs/>
          <w:color w:val="1F497D"/>
          <w:sz w:val="20"/>
          <w:szCs w:val="20"/>
        </w:rPr>
      </w:pPr>
      <w:r w:rsidRPr="00BE78C2">
        <w:rPr>
          <w:rFonts w:ascii="Verdana" w:hAnsi="Verdana" w:cs="Arial"/>
          <w:b/>
          <w:bCs/>
          <w:sz w:val="20"/>
          <w:szCs w:val="20"/>
        </w:rPr>
        <w:t xml:space="preserve">Patient equality and diversity information </w:t>
      </w:r>
    </w:p>
    <w:p w:rsidR="00B53A1C" w:rsidRPr="00BE78C2" w:rsidRDefault="00B53A1C" w:rsidP="00B53A1C">
      <w:pPr>
        <w:autoSpaceDE w:val="0"/>
        <w:autoSpaceDN w:val="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>Please complete to help us ensure that the services we provide are fair, equal and inclusive.</w:t>
      </w: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127"/>
        <w:gridCol w:w="2178"/>
        <w:gridCol w:w="2039"/>
        <w:gridCol w:w="1476"/>
      </w:tblGrid>
      <w:tr w:rsidR="00B53A1C" w:rsidRPr="00BE78C2" w:rsidTr="002E256C">
        <w:trPr>
          <w:trHeight w:val="79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b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sz w:val="20"/>
                <w:szCs w:val="20"/>
              </w:rPr>
              <w:t xml:space="preserve">□ </w:t>
            </w:r>
            <w:r w:rsidRPr="00BE78C2">
              <w:rPr>
                <w:rFonts w:ascii="Verdana" w:hAnsi="Verdana" w:cs="Arial"/>
                <w:sz w:val="20"/>
                <w:szCs w:val="20"/>
              </w:rPr>
              <w:t>British or Mixed British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Irish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Other White Background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Other Mixed Background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Other Black Background</w:t>
            </w: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  <w:tr w:rsidR="00B53A1C" w:rsidRPr="00BE78C2" w:rsidTr="002E256C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Other Asian Background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□ Other Ethnic Category </w:t>
            </w: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B53A1C" w:rsidRPr="00BE78C2" w:rsidRDefault="00B53A1C" w:rsidP="00B53A1C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7172"/>
      </w:tblGrid>
      <w:tr w:rsidR="00B53A1C" w:rsidRPr="00BE78C2" w:rsidTr="002E256C"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spacing w:line="360" w:lineRule="auto"/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 xml:space="preserve">Main spoken language </w:t>
            </w:r>
          </w:p>
        </w:tc>
        <w:tc>
          <w:tcPr>
            <w:tcW w:w="7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spacing w:line="360" w:lineRule="auto"/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B53A1C" w:rsidRPr="00BE78C2" w:rsidRDefault="00B53A1C" w:rsidP="00B53A1C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574"/>
        <w:gridCol w:w="326"/>
        <w:gridCol w:w="3195"/>
        <w:gridCol w:w="350"/>
        <w:gridCol w:w="2977"/>
      </w:tblGrid>
      <w:tr w:rsidR="00B53A1C" w:rsidRPr="00BE78C2" w:rsidTr="002E256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53A1C" w:rsidRPr="00BE78C2" w:rsidRDefault="00B53A1C" w:rsidP="002E256C">
            <w:pPr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sz w:val="20"/>
                <w:szCs w:val="20"/>
              </w:rPr>
              <w:t>Disabilities (please indicate relevance to this referral)</w:t>
            </w:r>
          </w:p>
        </w:tc>
      </w:tr>
      <w:tr w:rsidR="00B53A1C" w:rsidRPr="00BE78C2" w:rsidTr="002E256C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Learning disability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Physical impairment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Sensory impairment</w:t>
            </w:r>
          </w:p>
        </w:tc>
      </w:tr>
      <w:tr w:rsidR="00B53A1C" w:rsidRPr="00BE78C2" w:rsidTr="002E256C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Mental Health condition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Longstanding illness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</w:tr>
      <w:tr w:rsidR="00B53A1C" w:rsidRPr="00BE78C2" w:rsidTr="002E256C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A1C" w:rsidRPr="00BE78C2" w:rsidRDefault="00B53A1C" w:rsidP="002E256C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Additional Information:</w:t>
            </w:r>
          </w:p>
        </w:tc>
      </w:tr>
    </w:tbl>
    <w:p w:rsidR="00B53A1C" w:rsidRPr="00BE78C2" w:rsidRDefault="00B53A1C" w:rsidP="00B53A1C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940"/>
        <w:gridCol w:w="1940"/>
        <w:gridCol w:w="1940"/>
        <w:gridCol w:w="1291"/>
      </w:tblGrid>
      <w:tr w:rsidR="00B53A1C" w:rsidRPr="00BE78C2" w:rsidTr="002E256C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How would you like to have confirmation of receipt of referral?</w:t>
            </w: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b/>
                <w:bCs/>
                <w:sz w:val="20"/>
                <w:szCs w:val="20"/>
              </w:rPr>
            </w:pPr>
            <w:r w:rsidRPr="00BE78C2">
              <w:rPr>
                <w:rFonts w:ascii="Verdana" w:hAnsi="Verdana" w:cs="Arial"/>
                <w:b/>
                <w:bCs/>
                <w:sz w:val="20"/>
                <w:szCs w:val="20"/>
              </w:rPr>
              <w:t>(please give details)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Letter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 Telephone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Text/Mobile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rPr>
                <w:rFonts w:ascii="Verdana" w:hAnsi="Verdana" w:cs="Arial"/>
                <w:sz w:val="20"/>
                <w:szCs w:val="20"/>
              </w:rPr>
            </w:pPr>
            <w:r w:rsidRPr="00BE78C2">
              <w:rPr>
                <w:rFonts w:ascii="Verdana" w:hAnsi="Verdana" w:cs="Arial"/>
                <w:sz w:val="20"/>
                <w:szCs w:val="20"/>
              </w:rPr>
              <w:t>□ Email</w:t>
            </w:r>
          </w:p>
          <w:p w:rsidR="00B53A1C" w:rsidRPr="00BE78C2" w:rsidRDefault="00B53A1C" w:rsidP="002E25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3A1C" w:rsidRPr="00BE78C2" w:rsidRDefault="00B53A1C" w:rsidP="002E256C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>Do you give permission fo</w:t>
      </w:r>
      <w:r w:rsidR="00917AB1">
        <w:rPr>
          <w:rFonts w:ascii="Verdana" w:hAnsi="Verdana" w:cs="Arial"/>
          <w:sz w:val="20"/>
          <w:szCs w:val="20"/>
        </w:rPr>
        <w:t xml:space="preserve">r EPUT Podiatry Services to share your care? </w:t>
      </w:r>
      <w:r w:rsidRPr="00BE78C2">
        <w:rPr>
          <w:rFonts w:ascii="Verdana" w:hAnsi="Verdana" w:cs="Arial"/>
          <w:sz w:val="20"/>
          <w:szCs w:val="20"/>
        </w:rPr>
        <w:t xml:space="preserve">This means your records will be shared with </w:t>
      </w:r>
      <w:r w:rsidR="00CA45EC">
        <w:rPr>
          <w:rFonts w:ascii="Verdana" w:hAnsi="Verdana" w:cs="Arial"/>
          <w:sz w:val="20"/>
          <w:szCs w:val="20"/>
        </w:rPr>
        <w:t xml:space="preserve">your </w:t>
      </w:r>
      <w:bookmarkStart w:id="0" w:name="_GoBack"/>
      <w:bookmarkEnd w:id="0"/>
      <w:r w:rsidRPr="00BE78C2">
        <w:rPr>
          <w:rFonts w:ascii="Verdana" w:hAnsi="Verdana" w:cs="Arial"/>
          <w:sz w:val="20"/>
          <w:szCs w:val="20"/>
        </w:rPr>
        <w:t xml:space="preserve">GP and/or other departments involved in your health care.   </w:t>
      </w: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  <w:proofErr w:type="gramStart"/>
      <w:r w:rsidRPr="00BE78C2">
        <w:rPr>
          <w:rFonts w:ascii="Verdana" w:hAnsi="Verdana" w:cs="Arial"/>
          <w:sz w:val="20"/>
          <w:szCs w:val="20"/>
        </w:rPr>
        <w:t>Yes  □</w:t>
      </w:r>
      <w:proofErr w:type="gramEnd"/>
      <w:r w:rsidRPr="00BE78C2">
        <w:rPr>
          <w:rFonts w:ascii="Verdana" w:hAnsi="Verdana" w:cs="Arial"/>
          <w:sz w:val="20"/>
          <w:szCs w:val="20"/>
        </w:rPr>
        <w:tab/>
      </w:r>
      <w:r w:rsidRPr="00BE78C2">
        <w:rPr>
          <w:rFonts w:ascii="Verdana" w:hAnsi="Verdana" w:cs="Arial"/>
          <w:sz w:val="20"/>
          <w:szCs w:val="20"/>
        </w:rPr>
        <w:tab/>
      </w:r>
      <w:r w:rsidRPr="00BE78C2">
        <w:rPr>
          <w:rFonts w:ascii="Verdana" w:hAnsi="Verdana" w:cs="Arial"/>
          <w:sz w:val="20"/>
          <w:szCs w:val="20"/>
        </w:rPr>
        <w:tab/>
      </w:r>
      <w:r w:rsidRPr="00BE78C2">
        <w:rPr>
          <w:rFonts w:ascii="Verdana" w:hAnsi="Verdana" w:cs="Arial"/>
          <w:b/>
          <w:sz w:val="20"/>
          <w:szCs w:val="20"/>
        </w:rPr>
        <w:t xml:space="preserve">No </w:t>
      </w:r>
      <w:r w:rsidRPr="00BE78C2">
        <w:rPr>
          <w:rFonts w:ascii="Verdana" w:hAnsi="Verdana" w:cs="Arial"/>
          <w:sz w:val="20"/>
          <w:szCs w:val="20"/>
        </w:rPr>
        <w:t xml:space="preserve"> □</w:t>
      </w: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>Patient’s Signature ___________________________    Date ________________</w:t>
      </w: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00BE78C2">
        <w:rPr>
          <w:rFonts w:ascii="Verdana" w:hAnsi="Verdana" w:cs="Arial"/>
          <w:b/>
          <w:bCs/>
          <w:sz w:val="20"/>
          <w:szCs w:val="20"/>
          <w:u w:val="single"/>
        </w:rPr>
        <w:t>Return completed forms to:</w:t>
      </w:r>
    </w:p>
    <w:p w:rsidR="00B53A1C" w:rsidRPr="00BE78C2" w:rsidRDefault="00B53A1C" w:rsidP="00B53A1C">
      <w:pPr>
        <w:rPr>
          <w:rFonts w:ascii="Verdana" w:hAnsi="Verdana" w:cs="Arial"/>
          <w:b/>
          <w:bCs/>
          <w:sz w:val="20"/>
          <w:szCs w:val="20"/>
        </w:rPr>
      </w:pP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 xml:space="preserve">EPUT Podiatry Services </w:t>
      </w:r>
    </w:p>
    <w:p w:rsidR="00B53A1C" w:rsidRPr="00BE78C2" w:rsidRDefault="00B53A1C" w:rsidP="00B53A1C">
      <w:pPr>
        <w:rPr>
          <w:rFonts w:ascii="Verdana" w:hAnsi="Verdana" w:cs="Arial"/>
          <w:sz w:val="20"/>
          <w:szCs w:val="20"/>
        </w:rPr>
      </w:pPr>
    </w:p>
    <w:p w:rsidR="00B53A1C" w:rsidRPr="00BE78C2" w:rsidRDefault="00B53A1C" w:rsidP="00B53A1C">
      <w:pPr>
        <w:ind w:right="-68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>Ashingdon House</w:t>
      </w:r>
    </w:p>
    <w:p w:rsidR="00B53A1C" w:rsidRPr="00BE78C2" w:rsidRDefault="00B53A1C" w:rsidP="00B53A1C">
      <w:pPr>
        <w:ind w:right="-68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>Rochford Hospital</w:t>
      </w:r>
    </w:p>
    <w:p w:rsidR="00B53A1C" w:rsidRPr="00BE78C2" w:rsidRDefault="00B53A1C" w:rsidP="00B53A1C">
      <w:pPr>
        <w:ind w:right="-68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 xml:space="preserve">Union Lane </w:t>
      </w:r>
    </w:p>
    <w:p w:rsidR="00B53A1C" w:rsidRPr="00BE78C2" w:rsidRDefault="00B53A1C" w:rsidP="00B53A1C">
      <w:pPr>
        <w:ind w:right="-68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 xml:space="preserve">Rochford                                                    </w:t>
      </w:r>
    </w:p>
    <w:p w:rsidR="00B53A1C" w:rsidRPr="00BE78C2" w:rsidRDefault="00B53A1C" w:rsidP="00B53A1C">
      <w:pPr>
        <w:ind w:right="-68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sz w:val="20"/>
          <w:szCs w:val="20"/>
        </w:rPr>
        <w:t>Essex SS4 1RB</w:t>
      </w:r>
    </w:p>
    <w:p w:rsidR="00B53A1C" w:rsidRPr="00BE78C2" w:rsidRDefault="00B53A1C" w:rsidP="00B53A1C">
      <w:pPr>
        <w:ind w:right="-680"/>
        <w:rPr>
          <w:rFonts w:ascii="Verdana" w:hAnsi="Verdana" w:cs="Arial"/>
          <w:sz w:val="20"/>
          <w:szCs w:val="20"/>
        </w:rPr>
      </w:pPr>
      <w:r w:rsidRPr="00BE78C2">
        <w:rPr>
          <w:rFonts w:ascii="Verdana" w:hAnsi="Verdana" w:cs="Arial"/>
          <w:b/>
          <w:sz w:val="20"/>
          <w:szCs w:val="20"/>
        </w:rPr>
        <w:t xml:space="preserve">E-mail Address: </w:t>
      </w:r>
      <w:r w:rsidRPr="00BE78C2">
        <w:rPr>
          <w:rFonts w:ascii="Verdana" w:hAnsi="Verdana" w:cs="Arial"/>
          <w:sz w:val="20"/>
          <w:szCs w:val="20"/>
        </w:rPr>
        <w:t>epunft.southeastpodiatry@nhs.net</w:t>
      </w:r>
    </w:p>
    <w:p w:rsidR="00B53A1C" w:rsidRPr="00BE78C2" w:rsidRDefault="00B53A1C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B53A1C" w:rsidRPr="00BE78C2" w:rsidSect="00324F99">
      <w:headerReference w:type="even" r:id="rId9"/>
      <w:headerReference w:type="first" r:id="rId10"/>
      <w:pgSz w:w="11906" w:h="16838"/>
      <w:pgMar w:top="56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0E" w:rsidRDefault="004E790E" w:rsidP="00083ACA">
      <w:r>
        <w:separator/>
      </w:r>
    </w:p>
  </w:endnote>
  <w:endnote w:type="continuationSeparator" w:id="0">
    <w:p w:rsidR="004E790E" w:rsidRDefault="004E790E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0E" w:rsidRDefault="004E790E" w:rsidP="00083ACA">
      <w:r>
        <w:separator/>
      </w:r>
    </w:p>
  </w:footnote>
  <w:footnote w:type="continuationSeparator" w:id="0">
    <w:p w:rsidR="004E790E" w:rsidRDefault="004E790E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E790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E790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A0B4D"/>
    <w:multiLevelType w:val="hybridMultilevel"/>
    <w:tmpl w:val="8BB6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66B5D"/>
    <w:rsid w:val="0006785A"/>
    <w:rsid w:val="0007166F"/>
    <w:rsid w:val="00083ACA"/>
    <w:rsid w:val="000D4B40"/>
    <w:rsid w:val="001571FB"/>
    <w:rsid w:val="001C74FA"/>
    <w:rsid w:val="002B7681"/>
    <w:rsid w:val="002C3130"/>
    <w:rsid w:val="003051FB"/>
    <w:rsid w:val="00324F99"/>
    <w:rsid w:val="003922B8"/>
    <w:rsid w:val="0039576C"/>
    <w:rsid w:val="0040344E"/>
    <w:rsid w:val="004C26C5"/>
    <w:rsid w:val="004E790E"/>
    <w:rsid w:val="0054582C"/>
    <w:rsid w:val="005801A1"/>
    <w:rsid w:val="006B67C6"/>
    <w:rsid w:val="006F10EA"/>
    <w:rsid w:val="00730B14"/>
    <w:rsid w:val="00851DF0"/>
    <w:rsid w:val="008D052C"/>
    <w:rsid w:val="008F58D2"/>
    <w:rsid w:val="00917AB1"/>
    <w:rsid w:val="009320DF"/>
    <w:rsid w:val="00953712"/>
    <w:rsid w:val="00A23CA0"/>
    <w:rsid w:val="00A32417"/>
    <w:rsid w:val="00A573F3"/>
    <w:rsid w:val="00A703C0"/>
    <w:rsid w:val="00A829C8"/>
    <w:rsid w:val="00A960A1"/>
    <w:rsid w:val="00B22EA1"/>
    <w:rsid w:val="00B53A1C"/>
    <w:rsid w:val="00B74F07"/>
    <w:rsid w:val="00BE78C2"/>
    <w:rsid w:val="00C75452"/>
    <w:rsid w:val="00CA45EC"/>
    <w:rsid w:val="00CD0E11"/>
    <w:rsid w:val="00CF01A6"/>
    <w:rsid w:val="00EA5A01"/>
    <w:rsid w:val="00EB73C9"/>
    <w:rsid w:val="00F02803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488A88D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0CB6-12E8-4A77-AE22-D84C298D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Thomas Katie (R1L) Essex Partnership</cp:lastModifiedBy>
  <cp:revision>5</cp:revision>
  <dcterms:created xsi:type="dcterms:W3CDTF">2023-10-16T11:24:00Z</dcterms:created>
  <dcterms:modified xsi:type="dcterms:W3CDTF">2023-10-16T11:36:00Z</dcterms:modified>
</cp:coreProperties>
</file>